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3D" w:rsidRPr="00C10F78" w:rsidRDefault="004B283D" w:rsidP="004B283D">
      <w:pPr>
        <w:jc w:val="center"/>
        <w:rPr>
          <w:b/>
          <w:sz w:val="28"/>
          <w:szCs w:val="28"/>
        </w:rPr>
      </w:pPr>
      <w:r w:rsidRPr="00C10F78">
        <w:rPr>
          <w:b/>
          <w:sz w:val="28"/>
          <w:szCs w:val="28"/>
        </w:rPr>
        <w:t>Информация о принятых решениях и мерах</w:t>
      </w:r>
    </w:p>
    <w:p w:rsidR="004B283D" w:rsidRPr="00EA455E" w:rsidRDefault="004B283D" w:rsidP="004B283D">
      <w:pPr>
        <w:jc w:val="center"/>
        <w:rPr>
          <w:b/>
          <w:sz w:val="28"/>
          <w:szCs w:val="28"/>
        </w:rPr>
      </w:pPr>
      <w:r w:rsidRPr="00EA455E">
        <w:rPr>
          <w:b/>
          <w:sz w:val="28"/>
          <w:szCs w:val="28"/>
        </w:rPr>
        <w:t xml:space="preserve">по Представлению </w:t>
      </w:r>
      <w:r w:rsidRPr="00EA455E">
        <w:rPr>
          <w:rStyle w:val="12"/>
          <w:b/>
          <w:szCs w:val="28"/>
        </w:rPr>
        <w:t xml:space="preserve">от </w:t>
      </w:r>
      <w:r w:rsidR="00716A4F">
        <w:rPr>
          <w:rStyle w:val="12"/>
          <w:b/>
          <w:szCs w:val="28"/>
        </w:rPr>
        <w:t>5</w:t>
      </w:r>
      <w:r>
        <w:rPr>
          <w:rStyle w:val="12"/>
          <w:b/>
          <w:szCs w:val="28"/>
        </w:rPr>
        <w:t xml:space="preserve"> </w:t>
      </w:r>
      <w:r w:rsidR="00716A4F">
        <w:rPr>
          <w:rStyle w:val="12"/>
          <w:b/>
          <w:szCs w:val="28"/>
        </w:rPr>
        <w:t>июля</w:t>
      </w:r>
      <w:r w:rsidR="00704621">
        <w:rPr>
          <w:rStyle w:val="12"/>
          <w:b/>
          <w:szCs w:val="28"/>
        </w:rPr>
        <w:t xml:space="preserve"> 2018</w:t>
      </w:r>
      <w:r w:rsidRPr="00EA455E">
        <w:rPr>
          <w:rStyle w:val="12"/>
          <w:b/>
          <w:szCs w:val="28"/>
        </w:rPr>
        <w:t xml:space="preserve"> </w:t>
      </w:r>
      <w:r>
        <w:rPr>
          <w:rStyle w:val="12"/>
          <w:b/>
          <w:szCs w:val="28"/>
        </w:rPr>
        <w:t xml:space="preserve">года </w:t>
      </w:r>
      <w:r w:rsidRPr="00EA455E">
        <w:rPr>
          <w:rStyle w:val="12"/>
          <w:b/>
          <w:szCs w:val="28"/>
        </w:rPr>
        <w:t>№ </w:t>
      </w:r>
      <w:r w:rsidR="00716A4F">
        <w:rPr>
          <w:rStyle w:val="12"/>
          <w:b/>
          <w:szCs w:val="28"/>
        </w:rPr>
        <w:t>7</w:t>
      </w:r>
    </w:p>
    <w:p w:rsidR="004B283D" w:rsidRPr="00C10F78" w:rsidRDefault="004B283D" w:rsidP="004B283D">
      <w:pPr>
        <w:jc w:val="center"/>
        <w:rPr>
          <w:b/>
          <w:bCs/>
          <w:sz w:val="28"/>
          <w:szCs w:val="28"/>
        </w:rPr>
      </w:pPr>
      <w:r w:rsidRPr="00C10F78">
        <w:rPr>
          <w:b/>
          <w:bCs/>
          <w:sz w:val="28"/>
          <w:szCs w:val="28"/>
        </w:rPr>
        <w:t>Контрольно-счетной палаты Озерского городского округа</w:t>
      </w:r>
    </w:p>
    <w:p w:rsidR="004B283D" w:rsidRPr="00C10F78" w:rsidRDefault="004B283D" w:rsidP="004B283D">
      <w:pPr>
        <w:jc w:val="center"/>
        <w:rPr>
          <w:b/>
          <w:bCs/>
          <w:sz w:val="28"/>
          <w:szCs w:val="28"/>
        </w:rPr>
      </w:pPr>
      <w:r w:rsidRPr="00C10F78">
        <w:rPr>
          <w:b/>
          <w:bCs/>
          <w:sz w:val="28"/>
          <w:szCs w:val="28"/>
        </w:rPr>
        <w:t>по результатам проведенного планового контрольного мероприятия</w:t>
      </w:r>
    </w:p>
    <w:p w:rsidR="004B283D" w:rsidRPr="00C10F78" w:rsidRDefault="004B283D" w:rsidP="004B283D">
      <w:pPr>
        <w:jc w:val="center"/>
        <w:rPr>
          <w:bCs/>
          <w:sz w:val="28"/>
          <w:szCs w:val="28"/>
        </w:rPr>
      </w:pPr>
    </w:p>
    <w:p w:rsidR="004B283D" w:rsidRDefault="004B283D" w:rsidP="004B283D">
      <w:pPr>
        <w:ind w:firstLine="900"/>
        <w:jc w:val="both"/>
        <w:rPr>
          <w:sz w:val="28"/>
          <w:szCs w:val="28"/>
        </w:rPr>
      </w:pPr>
      <w:r w:rsidRPr="00EA455E">
        <w:rPr>
          <w:sz w:val="28"/>
          <w:szCs w:val="28"/>
        </w:rPr>
        <w:t xml:space="preserve">В рамках мероприятий по Представлению Контрольно-счетной палаты Озерского </w:t>
      </w:r>
      <w:r w:rsidRPr="00704621">
        <w:rPr>
          <w:sz w:val="28"/>
          <w:szCs w:val="28"/>
        </w:rPr>
        <w:t xml:space="preserve">городского округа от </w:t>
      </w:r>
      <w:r w:rsidR="00716A4F">
        <w:rPr>
          <w:sz w:val="28"/>
          <w:szCs w:val="28"/>
        </w:rPr>
        <w:t>5</w:t>
      </w:r>
      <w:r w:rsidRPr="00704621">
        <w:rPr>
          <w:sz w:val="28"/>
          <w:szCs w:val="28"/>
        </w:rPr>
        <w:t xml:space="preserve"> </w:t>
      </w:r>
      <w:r w:rsidR="00716A4F">
        <w:rPr>
          <w:sz w:val="28"/>
          <w:szCs w:val="28"/>
        </w:rPr>
        <w:t>июля</w:t>
      </w:r>
      <w:r w:rsidRPr="00704621">
        <w:rPr>
          <w:sz w:val="28"/>
          <w:szCs w:val="28"/>
        </w:rPr>
        <w:t xml:space="preserve"> 2018 года № </w:t>
      </w:r>
      <w:r w:rsidR="00716A4F">
        <w:rPr>
          <w:sz w:val="28"/>
          <w:szCs w:val="28"/>
        </w:rPr>
        <w:t>7</w:t>
      </w:r>
      <w:r w:rsidRPr="00704621">
        <w:rPr>
          <w:sz w:val="28"/>
          <w:szCs w:val="28"/>
        </w:rPr>
        <w:t xml:space="preserve"> руководителем </w:t>
      </w:r>
      <w:r w:rsidR="00716A4F" w:rsidRPr="00882DC2">
        <w:rPr>
          <w:sz w:val="28"/>
          <w:szCs w:val="28"/>
        </w:rPr>
        <w:t>Муниципально</w:t>
      </w:r>
      <w:r w:rsidR="00716A4F">
        <w:rPr>
          <w:sz w:val="28"/>
          <w:szCs w:val="28"/>
        </w:rPr>
        <w:t>го</w:t>
      </w:r>
      <w:r w:rsidR="00716A4F" w:rsidRPr="00882DC2">
        <w:rPr>
          <w:sz w:val="28"/>
          <w:szCs w:val="28"/>
        </w:rPr>
        <w:t xml:space="preserve"> унитарно</w:t>
      </w:r>
      <w:r w:rsidR="00716A4F">
        <w:rPr>
          <w:sz w:val="28"/>
          <w:szCs w:val="28"/>
        </w:rPr>
        <w:t>го</w:t>
      </w:r>
      <w:r w:rsidR="00716A4F" w:rsidRPr="00882DC2">
        <w:rPr>
          <w:sz w:val="28"/>
          <w:szCs w:val="28"/>
        </w:rPr>
        <w:t xml:space="preserve"> предприяти</w:t>
      </w:r>
      <w:r w:rsidR="00716A4F">
        <w:rPr>
          <w:sz w:val="28"/>
          <w:szCs w:val="28"/>
        </w:rPr>
        <w:t>я</w:t>
      </w:r>
      <w:r w:rsidR="00716A4F" w:rsidRPr="00882DC2">
        <w:rPr>
          <w:sz w:val="28"/>
          <w:szCs w:val="28"/>
        </w:rPr>
        <w:t xml:space="preserve"> «Управление автомобильного транспорта»</w:t>
      </w:r>
      <w:r w:rsidR="00716A4F">
        <w:rPr>
          <w:sz w:val="28"/>
          <w:szCs w:val="28"/>
        </w:rPr>
        <w:t xml:space="preserve"> </w:t>
      </w:r>
      <w:r w:rsidR="00716A4F" w:rsidRPr="00882DC2">
        <w:rPr>
          <w:sz w:val="28"/>
          <w:szCs w:val="28"/>
        </w:rPr>
        <w:t>Озерского городского округа</w:t>
      </w:r>
      <w:r w:rsidR="00716A4F">
        <w:rPr>
          <w:sz w:val="28"/>
          <w:szCs w:val="28"/>
        </w:rPr>
        <w:t xml:space="preserve"> </w:t>
      </w:r>
      <w:r w:rsidRPr="00704621">
        <w:rPr>
          <w:sz w:val="28"/>
          <w:szCs w:val="28"/>
        </w:rPr>
        <w:t>представлена информация:</w:t>
      </w:r>
    </w:p>
    <w:p w:rsidR="00716A4F" w:rsidRDefault="00716A4F" w:rsidP="004B28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Заключен контракт </w:t>
      </w:r>
      <w:r w:rsidR="00987D98">
        <w:rPr>
          <w:sz w:val="28"/>
          <w:szCs w:val="28"/>
        </w:rPr>
        <w:t>от 03.07.2018 №</w:t>
      </w:r>
      <w:r w:rsidR="001A1266">
        <w:rPr>
          <w:sz w:val="28"/>
          <w:szCs w:val="28"/>
          <w:lang w:val="en-US"/>
        </w:rPr>
        <w:t> </w:t>
      </w:r>
      <w:r w:rsidR="00987D98">
        <w:rPr>
          <w:sz w:val="28"/>
          <w:szCs w:val="28"/>
        </w:rPr>
        <w:t xml:space="preserve">13-05/149 с ООО АФ «Аксиома» на оказание аудиторских услуг </w:t>
      </w:r>
      <w:r w:rsidR="003C301D">
        <w:rPr>
          <w:sz w:val="28"/>
          <w:szCs w:val="28"/>
        </w:rPr>
        <w:t xml:space="preserve">по </w:t>
      </w:r>
      <w:r w:rsidR="00987D98">
        <w:rPr>
          <w:sz w:val="28"/>
          <w:szCs w:val="28"/>
        </w:rPr>
        <w:t>проведени</w:t>
      </w:r>
      <w:r w:rsidR="003C301D">
        <w:rPr>
          <w:sz w:val="28"/>
          <w:szCs w:val="28"/>
        </w:rPr>
        <w:t>ю</w:t>
      </w:r>
      <w:r w:rsidR="00987D98">
        <w:rPr>
          <w:sz w:val="28"/>
          <w:szCs w:val="28"/>
        </w:rPr>
        <w:t xml:space="preserve"> обязательного аудита бухгалтерской</w:t>
      </w:r>
      <w:bookmarkStart w:id="0" w:name="_GoBack"/>
      <w:bookmarkEnd w:id="0"/>
      <w:r w:rsidR="003C301D">
        <w:rPr>
          <w:sz w:val="28"/>
          <w:szCs w:val="28"/>
        </w:rPr>
        <w:t xml:space="preserve"> </w:t>
      </w:r>
      <w:r w:rsidR="00987D98">
        <w:rPr>
          <w:sz w:val="28"/>
          <w:szCs w:val="28"/>
        </w:rPr>
        <w:t>отчетности за 2017 год.</w:t>
      </w:r>
    </w:p>
    <w:p w:rsidR="004D5037" w:rsidRDefault="004D5037" w:rsidP="004B28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Внесены</w:t>
      </w:r>
      <w:r w:rsidRPr="00493574">
        <w:rPr>
          <w:sz w:val="28"/>
          <w:szCs w:val="28"/>
        </w:rPr>
        <w:t xml:space="preserve"> исправительны</w:t>
      </w:r>
      <w:r>
        <w:rPr>
          <w:sz w:val="28"/>
          <w:szCs w:val="28"/>
        </w:rPr>
        <w:t>е</w:t>
      </w:r>
      <w:r w:rsidRPr="00493574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493574">
        <w:rPr>
          <w:sz w:val="28"/>
          <w:szCs w:val="28"/>
        </w:rPr>
        <w:t xml:space="preserve"> в регистры бухгалтерского учета по начислению амортизационных начислений по объектам основных средств </w:t>
      </w:r>
      <w:r w:rsidRPr="009B256B">
        <w:rPr>
          <w:sz w:val="28"/>
          <w:szCs w:val="28"/>
        </w:rPr>
        <w:t xml:space="preserve">      </w:t>
      </w:r>
      <w:r w:rsidRPr="00493574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5 146,72 тыс.</w:t>
      </w:r>
      <w:r w:rsidRPr="0049357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4D5037" w:rsidRDefault="004D5037" w:rsidP="004B28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B2BA4">
        <w:rPr>
          <w:sz w:val="28"/>
          <w:szCs w:val="28"/>
        </w:rPr>
        <w:t xml:space="preserve">Произведено перечисление </w:t>
      </w:r>
      <w:r w:rsidR="00EE143F">
        <w:rPr>
          <w:sz w:val="28"/>
          <w:szCs w:val="28"/>
        </w:rPr>
        <w:t>задолженност</w:t>
      </w:r>
      <w:r w:rsidR="002B2BA4">
        <w:rPr>
          <w:sz w:val="28"/>
          <w:szCs w:val="28"/>
        </w:rPr>
        <w:t>и</w:t>
      </w:r>
      <w:r w:rsidR="00EE143F">
        <w:rPr>
          <w:sz w:val="28"/>
          <w:szCs w:val="28"/>
        </w:rPr>
        <w:t xml:space="preserve"> сотрудников</w:t>
      </w:r>
      <w:r w:rsidR="002B2BA4">
        <w:rPr>
          <w:sz w:val="28"/>
          <w:szCs w:val="28"/>
        </w:rPr>
        <w:t xml:space="preserve"> предприятия</w:t>
      </w:r>
      <w:r w:rsidR="00EE143F">
        <w:rPr>
          <w:sz w:val="28"/>
          <w:szCs w:val="28"/>
        </w:rPr>
        <w:t xml:space="preserve"> перед УФССП за 2017 год.</w:t>
      </w:r>
    </w:p>
    <w:p w:rsidR="00716A4F" w:rsidRPr="00AD6646" w:rsidRDefault="00EE143F" w:rsidP="004B283D">
      <w:pPr>
        <w:ind w:firstLine="900"/>
        <w:jc w:val="both"/>
        <w:rPr>
          <w:sz w:val="28"/>
          <w:szCs w:val="28"/>
        </w:rPr>
      </w:pPr>
      <w:r w:rsidRPr="00EE143F">
        <w:rPr>
          <w:sz w:val="28"/>
          <w:szCs w:val="28"/>
        </w:rPr>
        <w:t>4.</w:t>
      </w:r>
      <w:r w:rsidRPr="00EE143F">
        <w:rPr>
          <w:sz w:val="28"/>
          <w:szCs w:val="28"/>
        </w:rPr>
        <w:tab/>
        <w:t xml:space="preserve">Принят к бухгалтерскому учету в качестве объекта основных </w:t>
      </w:r>
      <w:r w:rsidRPr="00AD6646">
        <w:rPr>
          <w:sz w:val="28"/>
          <w:szCs w:val="28"/>
        </w:rPr>
        <w:t>средств программно-аппаратный комплекс. Списан</w:t>
      </w:r>
      <w:r w:rsidR="00AD6646" w:rsidRPr="00AD6646">
        <w:rPr>
          <w:sz w:val="28"/>
          <w:szCs w:val="28"/>
        </w:rPr>
        <w:t>а</w:t>
      </w:r>
      <w:r w:rsidRPr="00AD6646">
        <w:rPr>
          <w:sz w:val="28"/>
          <w:szCs w:val="28"/>
        </w:rPr>
        <w:t xml:space="preserve"> стоимость комплекса очистных сооружений, кадастровые работы, проектная документация, учитываемые на счете 08 «Вложения во внеоборотные активы</w:t>
      </w:r>
      <w:r w:rsidR="00AD6646" w:rsidRPr="00AD6646">
        <w:rPr>
          <w:sz w:val="28"/>
          <w:szCs w:val="28"/>
        </w:rPr>
        <w:t>».</w:t>
      </w:r>
    </w:p>
    <w:p w:rsidR="00716A4F" w:rsidRDefault="00F561B5" w:rsidP="004B28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Внесены</w:t>
      </w:r>
      <w:r w:rsidRPr="00493574">
        <w:rPr>
          <w:sz w:val="28"/>
          <w:szCs w:val="28"/>
        </w:rPr>
        <w:t xml:space="preserve"> исправительны</w:t>
      </w:r>
      <w:r>
        <w:rPr>
          <w:sz w:val="28"/>
          <w:szCs w:val="28"/>
        </w:rPr>
        <w:t>е</w:t>
      </w:r>
      <w:r w:rsidRPr="00493574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493574">
        <w:rPr>
          <w:sz w:val="28"/>
          <w:szCs w:val="28"/>
        </w:rPr>
        <w:t xml:space="preserve"> в регистры бухгалтерского учета</w:t>
      </w:r>
      <w:r>
        <w:rPr>
          <w:sz w:val="28"/>
          <w:szCs w:val="28"/>
        </w:rPr>
        <w:t xml:space="preserve"> путем переноса износа со счета 010 «Износ основных средств» на счет 02 «Амортизация основных средств» в общей сумме 5 146,72 тыс. рублей.</w:t>
      </w:r>
    </w:p>
    <w:sectPr w:rsidR="00716A4F" w:rsidSect="00520D2E">
      <w:headerReference w:type="default" r:id="rId6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3F" w:rsidRDefault="00EE143F">
      <w:r>
        <w:separator/>
      </w:r>
    </w:p>
  </w:endnote>
  <w:endnote w:type="continuationSeparator" w:id="0">
    <w:p w:rsidR="00EE143F" w:rsidRDefault="00EE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3F" w:rsidRDefault="00EE143F">
      <w:r>
        <w:separator/>
      </w:r>
    </w:p>
  </w:footnote>
  <w:footnote w:type="continuationSeparator" w:id="0">
    <w:p w:rsidR="00EE143F" w:rsidRDefault="00EE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3F" w:rsidRDefault="00EE143F" w:rsidP="00F961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143F" w:rsidRDefault="00EE14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10"/>
    <w:rsid w:val="000A7C46"/>
    <w:rsid w:val="00142D86"/>
    <w:rsid w:val="00143749"/>
    <w:rsid w:val="00186D8A"/>
    <w:rsid w:val="001A1266"/>
    <w:rsid w:val="001D0524"/>
    <w:rsid w:val="002251CC"/>
    <w:rsid w:val="002934F6"/>
    <w:rsid w:val="002B2BA4"/>
    <w:rsid w:val="002E7D12"/>
    <w:rsid w:val="00315042"/>
    <w:rsid w:val="003C301D"/>
    <w:rsid w:val="003D0445"/>
    <w:rsid w:val="0041020B"/>
    <w:rsid w:val="0049324D"/>
    <w:rsid w:val="004B283D"/>
    <w:rsid w:val="004D5037"/>
    <w:rsid w:val="004D5C00"/>
    <w:rsid w:val="004E754B"/>
    <w:rsid w:val="00520D2E"/>
    <w:rsid w:val="005227EE"/>
    <w:rsid w:val="00522817"/>
    <w:rsid w:val="00540D51"/>
    <w:rsid w:val="00554230"/>
    <w:rsid w:val="005B36E2"/>
    <w:rsid w:val="005B474E"/>
    <w:rsid w:val="006916F7"/>
    <w:rsid w:val="006B43F8"/>
    <w:rsid w:val="00704621"/>
    <w:rsid w:val="00716A4F"/>
    <w:rsid w:val="00987D98"/>
    <w:rsid w:val="009B256B"/>
    <w:rsid w:val="00A17C1F"/>
    <w:rsid w:val="00AD6646"/>
    <w:rsid w:val="00B9245E"/>
    <w:rsid w:val="00BA6AFA"/>
    <w:rsid w:val="00C87FAA"/>
    <w:rsid w:val="00CD4CC4"/>
    <w:rsid w:val="00CE1C2E"/>
    <w:rsid w:val="00D56D9D"/>
    <w:rsid w:val="00DA0C10"/>
    <w:rsid w:val="00DF0309"/>
    <w:rsid w:val="00EE143F"/>
    <w:rsid w:val="00F36BEF"/>
    <w:rsid w:val="00F561B5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5E370-3985-44BA-A024-9E1B07F4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25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1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DA0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0C1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0C10"/>
    <w:rPr>
      <w:rFonts w:cs="Times New Roman"/>
    </w:rPr>
  </w:style>
  <w:style w:type="paragraph" w:customStyle="1" w:styleId="Default">
    <w:name w:val="Default"/>
    <w:uiPriority w:val="99"/>
    <w:rsid w:val="00D56D9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a6">
    <w:name w:val="Hyperlink"/>
    <w:basedOn w:val="a0"/>
    <w:uiPriority w:val="99"/>
    <w:rsid w:val="005B474E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0A7C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7C46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522817"/>
    <w:pPr>
      <w:autoSpaceDE w:val="0"/>
      <w:autoSpaceDN w:val="0"/>
      <w:adjustRightInd w:val="0"/>
      <w:ind w:firstLine="708"/>
      <w:jc w:val="both"/>
    </w:pPr>
    <w:rPr>
      <w:rFonts w:eastAsia="Calibri"/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22817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b">
    <w:name w:val="Body Text"/>
    <w:basedOn w:val="a"/>
    <w:link w:val="ac"/>
    <w:uiPriority w:val="99"/>
    <w:semiHidden/>
    <w:rsid w:val="004102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02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Стиль9 Знак"/>
    <w:link w:val="90"/>
    <w:uiPriority w:val="99"/>
    <w:locked/>
    <w:rsid w:val="005B36E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90">
    <w:name w:val="Стиль9"/>
    <w:basedOn w:val="a"/>
    <w:link w:val="9"/>
    <w:uiPriority w:val="99"/>
    <w:rsid w:val="005B36E2"/>
    <w:pPr>
      <w:ind w:firstLine="720"/>
      <w:jc w:val="both"/>
    </w:pPr>
    <w:rPr>
      <w:sz w:val="28"/>
      <w:szCs w:val="28"/>
      <w:lang w:eastAsia="en-US"/>
    </w:rPr>
  </w:style>
  <w:style w:type="paragraph" w:customStyle="1" w:styleId="8">
    <w:name w:val="Стиль8"/>
    <w:basedOn w:val="a"/>
    <w:link w:val="80"/>
    <w:uiPriority w:val="99"/>
    <w:rsid w:val="005B36E2"/>
    <w:pPr>
      <w:jc w:val="both"/>
    </w:pPr>
    <w:rPr>
      <w:sz w:val="28"/>
      <w:szCs w:val="28"/>
      <w:lang w:eastAsia="en-US"/>
    </w:rPr>
  </w:style>
  <w:style w:type="character" w:customStyle="1" w:styleId="80">
    <w:name w:val="Стиль8 Знак"/>
    <w:link w:val="8"/>
    <w:uiPriority w:val="99"/>
    <w:locked/>
    <w:rsid w:val="005B36E2"/>
    <w:rPr>
      <w:rFonts w:ascii="Times New Roman" w:eastAsia="Times New Roman" w:hAnsi="Times New Roman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B2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283D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4B2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a"/>
    <w:link w:val="30"/>
    <w:uiPriority w:val="99"/>
    <w:qFormat/>
    <w:rsid w:val="004B283D"/>
    <w:pPr>
      <w:jc w:val="both"/>
    </w:pPr>
    <w:rPr>
      <w:rFonts w:eastAsia="Calibri"/>
      <w:sz w:val="20"/>
      <w:szCs w:val="20"/>
    </w:rPr>
  </w:style>
  <w:style w:type="character" w:customStyle="1" w:styleId="30">
    <w:name w:val="Стиль3 Знак"/>
    <w:link w:val="3"/>
    <w:uiPriority w:val="99"/>
    <w:locked/>
    <w:rsid w:val="004B283D"/>
    <w:rPr>
      <w:rFonts w:ascii="Times New Roman" w:hAnsi="Times New Roman"/>
      <w:sz w:val="20"/>
      <w:szCs w:val="20"/>
    </w:rPr>
  </w:style>
  <w:style w:type="paragraph" w:customStyle="1" w:styleId="11">
    <w:name w:val="Стиль1"/>
    <w:basedOn w:val="a"/>
    <w:link w:val="12"/>
    <w:uiPriority w:val="99"/>
    <w:qFormat/>
    <w:rsid w:val="004B283D"/>
    <w:pPr>
      <w:ind w:left="-567" w:firstLine="27"/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4B283D"/>
    <w:rPr>
      <w:rFonts w:ascii="Times New Roman" w:eastAsia="Times New Roman" w:hAnsi="Times New Roman"/>
      <w:sz w:val="28"/>
      <w:szCs w:val="20"/>
    </w:rPr>
  </w:style>
  <w:style w:type="paragraph" w:customStyle="1" w:styleId="7">
    <w:name w:val="Стиль7"/>
    <w:basedOn w:val="a"/>
    <w:link w:val="70"/>
    <w:uiPriority w:val="99"/>
    <w:rsid w:val="004B283D"/>
    <w:pPr>
      <w:jc w:val="both"/>
    </w:pPr>
    <w:rPr>
      <w:sz w:val="28"/>
      <w:szCs w:val="20"/>
    </w:rPr>
  </w:style>
  <w:style w:type="character" w:customStyle="1" w:styleId="70">
    <w:name w:val="Стиль7 Знак"/>
    <w:link w:val="7"/>
    <w:uiPriority w:val="99"/>
    <w:locked/>
    <w:rsid w:val="004B283D"/>
    <w:rPr>
      <w:rFonts w:ascii="Times New Roman" w:eastAsia="Times New Roman" w:hAnsi="Times New Roman"/>
      <w:sz w:val="28"/>
      <w:szCs w:val="20"/>
    </w:rPr>
  </w:style>
  <w:style w:type="paragraph" w:customStyle="1" w:styleId="21">
    <w:name w:val="Стиль2"/>
    <w:basedOn w:val="a"/>
    <w:link w:val="22"/>
    <w:uiPriority w:val="99"/>
    <w:rsid w:val="004B283D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4B283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20</cp:revision>
  <cp:lastPrinted>2015-04-30T10:12:00Z</cp:lastPrinted>
  <dcterms:created xsi:type="dcterms:W3CDTF">2015-05-07T12:01:00Z</dcterms:created>
  <dcterms:modified xsi:type="dcterms:W3CDTF">2019-01-09T06:54:00Z</dcterms:modified>
</cp:coreProperties>
</file>